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8557" w14:textId="7F7617C9" w:rsidR="005F6E65" w:rsidRPr="0033092E" w:rsidRDefault="005F6E65" w:rsidP="005F6E65">
      <w:pPr>
        <w:pStyle w:val="a5"/>
        <w:jc w:val="both"/>
        <w:rPr>
          <w:sz w:val="28"/>
          <w:szCs w:val="28"/>
          <w:u w:val="single"/>
        </w:rPr>
      </w:pPr>
      <w:r w:rsidRPr="0033092E">
        <w:rPr>
          <w:b/>
          <w:bCs/>
          <w:sz w:val="28"/>
          <w:szCs w:val="28"/>
          <w:u w:val="single"/>
        </w:rPr>
        <w:t xml:space="preserve">Головний спеціаліст відділу </w:t>
      </w:r>
      <w:proofErr w:type="spellStart"/>
      <w:r w:rsidRPr="0033092E">
        <w:rPr>
          <w:b/>
          <w:bCs/>
          <w:sz w:val="28"/>
          <w:szCs w:val="28"/>
          <w:u w:val="single"/>
        </w:rPr>
        <w:t>енергоменеджменту</w:t>
      </w:r>
      <w:proofErr w:type="spellEnd"/>
      <w:r w:rsidRPr="0033092E">
        <w:rPr>
          <w:b/>
          <w:bCs/>
          <w:sz w:val="28"/>
          <w:szCs w:val="28"/>
          <w:u w:val="single"/>
        </w:rPr>
        <w:t xml:space="preserve"> департаменту відновлення та розвитку</w:t>
      </w:r>
      <w:r w:rsidR="00881C9D" w:rsidRPr="0033092E">
        <w:rPr>
          <w:sz w:val="28"/>
          <w:szCs w:val="28"/>
          <w:u w:val="single"/>
        </w:rPr>
        <w:t xml:space="preserve"> </w:t>
      </w:r>
      <w:r w:rsidR="00881C9D" w:rsidRPr="0033092E">
        <w:rPr>
          <w:b/>
          <w:bCs/>
          <w:sz w:val="28"/>
          <w:szCs w:val="28"/>
          <w:u w:val="single"/>
        </w:rPr>
        <w:t>міської ради</w:t>
      </w:r>
    </w:p>
    <w:p w14:paraId="372A2AA1" w14:textId="77777777" w:rsidR="005F6E65" w:rsidRPr="00881C9D" w:rsidRDefault="005F6E65" w:rsidP="005F6E65">
      <w:pPr>
        <w:pStyle w:val="a5"/>
        <w:jc w:val="both"/>
        <w:rPr>
          <w:b/>
          <w:bCs/>
          <w:sz w:val="28"/>
          <w:szCs w:val="28"/>
        </w:rPr>
      </w:pPr>
      <w:r w:rsidRPr="00881C9D">
        <w:rPr>
          <w:b/>
          <w:bCs/>
          <w:sz w:val="28"/>
          <w:szCs w:val="28"/>
        </w:rPr>
        <w:t>Вимоги:</w:t>
      </w:r>
    </w:p>
    <w:p w14:paraId="67B23C07" w14:textId="45F00807" w:rsidR="005F6E65" w:rsidRPr="005F6E65" w:rsidRDefault="005F6E65" w:rsidP="00644A90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наявність громадянства України;</w:t>
      </w:r>
    </w:p>
    <w:p w14:paraId="4164D3CD" w14:textId="1F4428A7" w:rsidR="00E2257E" w:rsidRDefault="0033092E" w:rsidP="00E2257E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F40658">
        <w:rPr>
          <w:sz w:val="28"/>
          <w:szCs w:val="28"/>
        </w:rPr>
        <w:t>наявність вищої освіти</w:t>
      </w:r>
      <w:r>
        <w:rPr>
          <w:sz w:val="28"/>
          <w:szCs w:val="28"/>
        </w:rPr>
        <w:t xml:space="preserve"> не нижче ступеня бакалавра</w:t>
      </w:r>
      <w:r w:rsidRPr="00883E6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2257E">
        <w:rPr>
          <w:sz w:val="28"/>
          <w:szCs w:val="28"/>
        </w:rPr>
        <w:t>за спеціальністю</w:t>
      </w:r>
      <w:r w:rsidRPr="003A01C9">
        <w:rPr>
          <w:sz w:val="28"/>
          <w:szCs w:val="28"/>
        </w:rPr>
        <w:t xml:space="preserve"> </w:t>
      </w:r>
      <w:r w:rsidR="00644A90" w:rsidRPr="005F6E65">
        <w:rPr>
          <w:sz w:val="28"/>
          <w:szCs w:val="28"/>
        </w:rPr>
        <w:t>«Економіка», «</w:t>
      </w:r>
      <w:r w:rsidR="00644A90">
        <w:rPr>
          <w:sz w:val="28"/>
          <w:szCs w:val="28"/>
        </w:rPr>
        <w:t>Менеджмент</w:t>
      </w:r>
      <w:r w:rsidR="00644A90" w:rsidRPr="005F6E65">
        <w:rPr>
          <w:sz w:val="28"/>
          <w:szCs w:val="28"/>
        </w:rPr>
        <w:t>»,</w:t>
      </w:r>
      <w:r w:rsidR="00644A90">
        <w:rPr>
          <w:sz w:val="28"/>
          <w:szCs w:val="28"/>
        </w:rPr>
        <w:t xml:space="preserve"> </w:t>
      </w:r>
      <w:r w:rsidR="00644A90" w:rsidRPr="005F6E65">
        <w:rPr>
          <w:sz w:val="28"/>
          <w:szCs w:val="28"/>
        </w:rPr>
        <w:t>«</w:t>
      </w:r>
      <w:r w:rsidR="00644A90" w:rsidRPr="00D40EAA">
        <w:rPr>
          <w:sz w:val="28"/>
          <w:szCs w:val="28"/>
        </w:rPr>
        <w:t>Електроенергетика, електротехніка та електромеханіка</w:t>
      </w:r>
      <w:r w:rsidR="00644A90" w:rsidRPr="005F6E65">
        <w:rPr>
          <w:sz w:val="28"/>
          <w:szCs w:val="28"/>
        </w:rPr>
        <w:t>», «</w:t>
      </w:r>
      <w:r w:rsidR="00644A90" w:rsidRPr="00D40EAA">
        <w:rPr>
          <w:sz w:val="28"/>
          <w:szCs w:val="28"/>
        </w:rPr>
        <w:t>Теплоенергетика</w:t>
      </w:r>
      <w:r w:rsidR="00644A90" w:rsidRPr="005F6E65">
        <w:rPr>
          <w:sz w:val="28"/>
          <w:szCs w:val="28"/>
        </w:rPr>
        <w:t xml:space="preserve">», </w:t>
      </w:r>
      <w:r w:rsidR="00644A90">
        <w:rPr>
          <w:sz w:val="28"/>
          <w:szCs w:val="28"/>
        </w:rPr>
        <w:t>«</w:t>
      </w:r>
      <w:r w:rsidR="00644A90" w:rsidRPr="00D40EAA">
        <w:rPr>
          <w:sz w:val="28"/>
          <w:szCs w:val="28"/>
        </w:rPr>
        <w:t>Будівництво та цивільна інженерія</w:t>
      </w:r>
      <w:r w:rsidR="00644A90">
        <w:rPr>
          <w:sz w:val="28"/>
          <w:szCs w:val="28"/>
        </w:rPr>
        <w:t>»</w:t>
      </w:r>
      <w:r w:rsidR="00E2257E">
        <w:rPr>
          <w:sz w:val="28"/>
          <w:szCs w:val="28"/>
        </w:rPr>
        <w:t>)</w:t>
      </w:r>
      <w:r w:rsidR="0019721D" w:rsidRPr="005F6E65">
        <w:rPr>
          <w:sz w:val="28"/>
          <w:szCs w:val="28"/>
        </w:rPr>
        <w:t>;</w:t>
      </w:r>
      <w:r w:rsidR="00E2257E" w:rsidRPr="00E2257E">
        <w:rPr>
          <w:sz w:val="28"/>
          <w:szCs w:val="28"/>
        </w:rPr>
        <w:t xml:space="preserve"> </w:t>
      </w:r>
    </w:p>
    <w:p w14:paraId="43CE94AC" w14:textId="10DE7616" w:rsidR="00E2257E" w:rsidRPr="005F6E65" w:rsidRDefault="00E2257E" w:rsidP="00E2257E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вільне володіння українською мовою;</w:t>
      </w:r>
    </w:p>
    <w:p w14:paraId="1E0C069D" w14:textId="4C917367" w:rsidR="00E2257E" w:rsidRDefault="00E2257E" w:rsidP="00E2257E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05EA9">
        <w:rPr>
          <w:rFonts w:ascii="Times New Roman" w:hAnsi="Times New Roman" w:cs="Times New Roman"/>
          <w:sz w:val="28"/>
          <w:szCs w:val="28"/>
        </w:rPr>
        <w:t>нання</w:t>
      </w:r>
      <w:r w:rsidRPr="00DE0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чинного</w:t>
      </w:r>
      <w:r w:rsidRPr="00305EA9">
        <w:rPr>
          <w:rFonts w:ascii="Times New Roman" w:hAnsi="Times New Roman" w:cs="Times New Roman"/>
          <w:sz w:val="28"/>
          <w:szCs w:val="28"/>
        </w:rPr>
        <w:t xml:space="preserve"> законодавства України </w:t>
      </w:r>
      <w:r>
        <w:rPr>
          <w:rFonts w:ascii="Times New Roman" w:hAnsi="Times New Roman" w:cs="Times New Roman"/>
          <w:sz w:val="28"/>
          <w:szCs w:val="28"/>
        </w:rPr>
        <w:t>з питань місцевого самоврядування, служби в органах місцевого самоврядування</w:t>
      </w:r>
      <w:r w:rsidR="00372F2C"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антикорупційного законодавства;</w:t>
      </w:r>
    </w:p>
    <w:p w14:paraId="02DDB481" w14:textId="5C2B11BA" w:rsidR="00E2257E" w:rsidRDefault="005F6E65" w:rsidP="00E2257E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57E">
        <w:rPr>
          <w:rFonts w:ascii="Times New Roman" w:hAnsi="Times New Roman" w:cs="Times New Roman"/>
          <w:sz w:val="28"/>
          <w:szCs w:val="28"/>
        </w:rPr>
        <w:t xml:space="preserve">знання </w:t>
      </w:r>
      <w:r w:rsidR="00E2257E" w:rsidRPr="00E2257E">
        <w:rPr>
          <w:rFonts w:ascii="Times New Roman" w:hAnsi="Times New Roman" w:cs="Times New Roman"/>
          <w:sz w:val="28"/>
          <w:szCs w:val="28"/>
        </w:rPr>
        <w:t>з</w:t>
      </w:r>
      <w:r w:rsidRPr="00E2257E">
        <w:rPr>
          <w:rFonts w:ascii="Times New Roman" w:hAnsi="Times New Roman" w:cs="Times New Roman"/>
          <w:sz w:val="28"/>
          <w:szCs w:val="28"/>
        </w:rPr>
        <w:t>аконодавства України у сфері енергоефективності та енергозбереження;</w:t>
      </w:r>
      <w:r w:rsidR="00E2257E" w:rsidRPr="00E225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9FDCC" w14:textId="41A2BCFD" w:rsidR="005F6E65" w:rsidRDefault="005F6E65" w:rsidP="005F6E65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19721D">
        <w:rPr>
          <w:sz w:val="28"/>
          <w:szCs w:val="28"/>
        </w:rPr>
        <w:t>розуміння принципів обліку та аналізу споживання енергоресурсів;</w:t>
      </w:r>
    </w:p>
    <w:p w14:paraId="6B84836F" w14:textId="77777777" w:rsidR="00EA5990" w:rsidRPr="00583422" w:rsidRDefault="00EA5990" w:rsidP="00EA5990">
      <w:pPr>
        <w:pStyle w:val="a3"/>
        <w:numPr>
          <w:ilvl w:val="0"/>
          <w:numId w:val="1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досвід </w:t>
      </w:r>
      <w:r w:rsidRPr="00583422">
        <w:rPr>
          <w:rFonts w:ascii="Times New Roman" w:hAnsi="Times New Roman" w:cs="Times New Roman"/>
          <w:sz w:val="28"/>
          <w:szCs w:val="28"/>
        </w:rPr>
        <w:t>роботи в даній галузі</w:t>
      </w:r>
      <w:r>
        <w:rPr>
          <w:rFonts w:ascii="Times New Roman" w:hAnsi="Times New Roman" w:cs="Times New Roman"/>
          <w:sz w:val="28"/>
          <w:szCs w:val="28"/>
        </w:rPr>
        <w:t xml:space="preserve"> буде перевагою</w:t>
      </w:r>
      <w:r w:rsidRPr="00583422">
        <w:rPr>
          <w:rFonts w:ascii="Times New Roman" w:hAnsi="Times New Roman" w:cs="Times New Roman"/>
          <w:sz w:val="28"/>
          <w:szCs w:val="28"/>
        </w:rPr>
        <w:t>;</w:t>
      </w:r>
    </w:p>
    <w:p w14:paraId="78902BFA" w14:textId="77777777" w:rsidR="005F6E65" w:rsidRPr="005F6E65" w:rsidRDefault="005F6E65" w:rsidP="0019721D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впевнений користувач Microsoft Office (Word, Excel, Outlook);</w:t>
      </w:r>
    </w:p>
    <w:p w14:paraId="4DF4186B" w14:textId="77777777" w:rsidR="005F6E65" w:rsidRDefault="005F6E65" w:rsidP="0019721D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відповідальність, уважність до деталей, вміння працювати з інформацією та великими масивами даних.</w:t>
      </w:r>
    </w:p>
    <w:p w14:paraId="094A708C" w14:textId="77777777" w:rsidR="00E2257E" w:rsidRPr="005F6E65" w:rsidRDefault="00E2257E" w:rsidP="00E2257E">
      <w:pPr>
        <w:pStyle w:val="a5"/>
        <w:ind w:left="720"/>
        <w:jc w:val="both"/>
        <w:rPr>
          <w:sz w:val="28"/>
          <w:szCs w:val="28"/>
        </w:rPr>
      </w:pPr>
    </w:p>
    <w:p w14:paraId="2859B1CA" w14:textId="090A34CB" w:rsidR="005F6E65" w:rsidRPr="00E2257E" w:rsidRDefault="00E2257E" w:rsidP="005F6E65">
      <w:pPr>
        <w:pStyle w:val="a5"/>
        <w:jc w:val="both"/>
        <w:rPr>
          <w:b/>
          <w:bCs/>
          <w:sz w:val="28"/>
          <w:szCs w:val="28"/>
        </w:rPr>
      </w:pPr>
      <w:r w:rsidRPr="00E2257E">
        <w:rPr>
          <w:b/>
          <w:bCs/>
          <w:color w:val="000000" w:themeColor="text1"/>
          <w:sz w:val="28"/>
          <w:szCs w:val="28"/>
        </w:rPr>
        <w:t>Основні обов’язки</w:t>
      </w:r>
      <w:r w:rsidR="005F6E65" w:rsidRPr="00E2257E">
        <w:rPr>
          <w:b/>
          <w:bCs/>
          <w:sz w:val="28"/>
          <w:szCs w:val="28"/>
        </w:rPr>
        <w:t>:</w:t>
      </w:r>
    </w:p>
    <w:p w14:paraId="140661F6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здійснювати збір, обробку та аналіз даних щодо споживання енергоресурсів на об’єктах комунальної та соціальної інфраструктури;</w:t>
      </w:r>
    </w:p>
    <w:p w14:paraId="53E8CA18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вести облік показників енергоспоживання, готувати зведені таблиці та аналітичні матеріали;</w:t>
      </w:r>
    </w:p>
    <w:p w14:paraId="249DEF9C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брати участь у підготовці та реалізації заходів з енергозбереження та енергоефективності;</w:t>
      </w:r>
    </w:p>
    <w:p w14:paraId="59FDF4EF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готувати довідки, пояснювальні записки, звіти та інші матеріали за напрямом діяльності відділу;</w:t>
      </w:r>
    </w:p>
    <w:p w14:paraId="7EAA56AD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 xml:space="preserve">брати участь у підготовці </w:t>
      </w:r>
      <w:proofErr w:type="spellStart"/>
      <w:r w:rsidRPr="005F6E65">
        <w:rPr>
          <w:sz w:val="28"/>
          <w:szCs w:val="28"/>
        </w:rPr>
        <w:t>проєктів</w:t>
      </w:r>
      <w:proofErr w:type="spellEnd"/>
      <w:r w:rsidRPr="005F6E65">
        <w:rPr>
          <w:sz w:val="28"/>
          <w:szCs w:val="28"/>
        </w:rPr>
        <w:t xml:space="preserve"> рішень виконавчого комітету та міської ради у межах компетенції;</w:t>
      </w:r>
    </w:p>
    <w:p w14:paraId="67CC3397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 xml:space="preserve">здійснювати моніторинг виконання заходів з </w:t>
      </w:r>
      <w:proofErr w:type="spellStart"/>
      <w:r w:rsidRPr="005F6E65">
        <w:rPr>
          <w:sz w:val="28"/>
          <w:szCs w:val="28"/>
        </w:rPr>
        <w:t>енергоменеджменту</w:t>
      </w:r>
      <w:proofErr w:type="spellEnd"/>
      <w:r w:rsidRPr="005F6E65">
        <w:rPr>
          <w:sz w:val="28"/>
          <w:szCs w:val="28"/>
        </w:rPr>
        <w:t>;</w:t>
      </w:r>
    </w:p>
    <w:p w14:paraId="1FE414BB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взаємодіяти з балансоутримувачами об’єктів, комунальними підприємствами та установами щодо збору та уточнення даних;</w:t>
      </w:r>
    </w:p>
    <w:p w14:paraId="0BFBFA7E" w14:textId="77777777" w:rsidR="005F6E65" w:rsidRP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 xml:space="preserve">брати участь у підготовці матеріалів для </w:t>
      </w:r>
      <w:proofErr w:type="spellStart"/>
      <w:r w:rsidRPr="005F6E65">
        <w:rPr>
          <w:sz w:val="28"/>
          <w:szCs w:val="28"/>
        </w:rPr>
        <w:t>проєктів</w:t>
      </w:r>
      <w:proofErr w:type="spellEnd"/>
      <w:r w:rsidRPr="005F6E65">
        <w:rPr>
          <w:sz w:val="28"/>
          <w:szCs w:val="28"/>
        </w:rPr>
        <w:t>, програм та конкурсів у сфері енергоефективності;</w:t>
      </w:r>
    </w:p>
    <w:p w14:paraId="5CC55BDC" w14:textId="77777777" w:rsidR="005F6E65" w:rsidRDefault="005F6E65" w:rsidP="0019721D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виконувати інші доручення керівництва відповідно до посадових обов’язків.</w:t>
      </w:r>
    </w:p>
    <w:p w14:paraId="1A61E795" w14:textId="77777777" w:rsidR="005F6E65" w:rsidRPr="0019721D" w:rsidRDefault="005F6E65" w:rsidP="005F6E65">
      <w:pPr>
        <w:pStyle w:val="a5"/>
        <w:jc w:val="both"/>
        <w:rPr>
          <w:b/>
          <w:bCs/>
          <w:sz w:val="28"/>
          <w:szCs w:val="28"/>
        </w:rPr>
      </w:pPr>
      <w:r w:rsidRPr="0019721D">
        <w:rPr>
          <w:b/>
          <w:bCs/>
          <w:sz w:val="28"/>
          <w:szCs w:val="28"/>
        </w:rPr>
        <w:t>Умови праці:</w:t>
      </w:r>
    </w:p>
    <w:p w14:paraId="38FDFEBE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офіційне працевлаштування;</w:t>
      </w:r>
    </w:p>
    <w:p w14:paraId="0322A109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соціальні гарантії згідно із законодавством України;</w:t>
      </w:r>
    </w:p>
    <w:p w14:paraId="628879DC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гідна заробітна плата;</w:t>
      </w:r>
    </w:p>
    <w:p w14:paraId="28B7D17B" w14:textId="77777777" w:rsidR="005F6E65" w:rsidRPr="005F6E65" w:rsidRDefault="005F6E65" w:rsidP="0019721D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5F6E65">
        <w:rPr>
          <w:sz w:val="28"/>
          <w:szCs w:val="28"/>
        </w:rPr>
        <w:t>стабільні умови роботи та можливість професійного зростання.</w:t>
      </w:r>
    </w:p>
    <w:p w14:paraId="4813E017" w14:textId="67D7481B" w:rsidR="00EA5614" w:rsidRDefault="00EA5614" w:rsidP="005F6E65">
      <w:pPr>
        <w:pStyle w:val="a5"/>
        <w:jc w:val="both"/>
        <w:rPr>
          <w:sz w:val="28"/>
          <w:szCs w:val="28"/>
        </w:rPr>
      </w:pPr>
    </w:p>
    <w:p w14:paraId="7E8E8E8C" w14:textId="1B020865" w:rsidR="00E2257E" w:rsidRDefault="00E2257E" w:rsidP="00E2257E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59-54-02</w:t>
      </w:r>
    </w:p>
    <w:p w14:paraId="25EFE0C4" w14:textId="38E73062" w:rsidR="00E2257E" w:rsidRPr="00E2257E" w:rsidRDefault="00E2257E" w:rsidP="00E2257E">
      <w:pPr>
        <w:spacing w:after="0"/>
        <w:ind w:left="142"/>
        <w:jc w:val="both"/>
        <w:rPr>
          <w:lang w:eastAsia="ru-RU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04.02.</w:t>
      </w:r>
      <w:r w:rsidR="005B07B2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2026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-04.03.2026 включно</w:t>
      </w:r>
    </w:p>
    <w:sectPr w:rsidR="00E2257E" w:rsidRPr="00E2257E" w:rsidSect="001D17F7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6DD"/>
    <w:multiLevelType w:val="hybridMultilevel"/>
    <w:tmpl w:val="44667BD2"/>
    <w:lvl w:ilvl="0" w:tplc="99EEC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0072"/>
    <w:multiLevelType w:val="multilevel"/>
    <w:tmpl w:val="984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A7BF0"/>
    <w:multiLevelType w:val="multilevel"/>
    <w:tmpl w:val="E9E6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12A2C"/>
    <w:multiLevelType w:val="hybridMultilevel"/>
    <w:tmpl w:val="248C5E56"/>
    <w:lvl w:ilvl="0" w:tplc="46A0FE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3493C"/>
    <w:multiLevelType w:val="multilevel"/>
    <w:tmpl w:val="B22C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F045B"/>
    <w:multiLevelType w:val="hybridMultilevel"/>
    <w:tmpl w:val="9C7271BE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0A42"/>
    <w:multiLevelType w:val="multilevel"/>
    <w:tmpl w:val="650A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54CEF"/>
    <w:multiLevelType w:val="hybridMultilevel"/>
    <w:tmpl w:val="3A3A1B48"/>
    <w:lvl w:ilvl="0" w:tplc="76B8F4E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E6867E7"/>
    <w:multiLevelType w:val="hybridMultilevel"/>
    <w:tmpl w:val="92AC34E2"/>
    <w:lvl w:ilvl="0" w:tplc="52A2653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AB45B1"/>
    <w:multiLevelType w:val="hybridMultilevel"/>
    <w:tmpl w:val="A8F42208"/>
    <w:lvl w:ilvl="0" w:tplc="52A26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61987"/>
    <w:multiLevelType w:val="hybridMultilevel"/>
    <w:tmpl w:val="13C85B50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92A86"/>
    <w:multiLevelType w:val="hybridMultilevel"/>
    <w:tmpl w:val="698A2CFE"/>
    <w:lvl w:ilvl="0" w:tplc="52A2653E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7163F"/>
    <w:multiLevelType w:val="multilevel"/>
    <w:tmpl w:val="5E3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387D6E"/>
    <w:multiLevelType w:val="hybridMultilevel"/>
    <w:tmpl w:val="9738CD28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20A45"/>
    <w:multiLevelType w:val="hybridMultilevel"/>
    <w:tmpl w:val="D7380C04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B36A5"/>
    <w:multiLevelType w:val="multilevel"/>
    <w:tmpl w:val="254E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B010F"/>
    <w:multiLevelType w:val="hybridMultilevel"/>
    <w:tmpl w:val="B0264762"/>
    <w:lvl w:ilvl="0" w:tplc="76B8F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4601">
    <w:abstractNumId w:val="7"/>
  </w:num>
  <w:num w:numId="2" w16cid:durableId="2046784737">
    <w:abstractNumId w:val="10"/>
  </w:num>
  <w:num w:numId="3" w16cid:durableId="1276206992">
    <w:abstractNumId w:val="0"/>
  </w:num>
  <w:num w:numId="4" w16cid:durableId="1298335717">
    <w:abstractNumId w:val="12"/>
  </w:num>
  <w:num w:numId="5" w16cid:durableId="956646230">
    <w:abstractNumId w:val="8"/>
  </w:num>
  <w:num w:numId="6" w16cid:durableId="1221022073">
    <w:abstractNumId w:val="3"/>
  </w:num>
  <w:num w:numId="7" w16cid:durableId="814373113">
    <w:abstractNumId w:val="9"/>
  </w:num>
  <w:num w:numId="8" w16cid:durableId="1954051313">
    <w:abstractNumId w:val="13"/>
  </w:num>
  <w:num w:numId="9" w16cid:durableId="735393668">
    <w:abstractNumId w:val="2"/>
  </w:num>
  <w:num w:numId="10" w16cid:durableId="1587038366">
    <w:abstractNumId w:val="1"/>
  </w:num>
  <w:num w:numId="11" w16cid:durableId="853616243">
    <w:abstractNumId w:val="4"/>
  </w:num>
  <w:num w:numId="12" w16cid:durableId="2092239244">
    <w:abstractNumId w:val="6"/>
  </w:num>
  <w:num w:numId="13" w16cid:durableId="1897348650">
    <w:abstractNumId w:val="16"/>
  </w:num>
  <w:num w:numId="14" w16cid:durableId="1844854853">
    <w:abstractNumId w:val="15"/>
  </w:num>
  <w:num w:numId="15" w16cid:durableId="1095829905">
    <w:abstractNumId w:val="5"/>
  </w:num>
  <w:num w:numId="16" w16cid:durableId="1061099973">
    <w:abstractNumId w:val="11"/>
  </w:num>
  <w:num w:numId="17" w16cid:durableId="709499073">
    <w:abstractNumId w:val="14"/>
  </w:num>
  <w:num w:numId="18" w16cid:durableId="1382709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006"/>
    <w:rsid w:val="000A229E"/>
    <w:rsid w:val="000E0962"/>
    <w:rsid w:val="0019721D"/>
    <w:rsid w:val="001D17F7"/>
    <w:rsid w:val="001F7893"/>
    <w:rsid w:val="00201B2F"/>
    <w:rsid w:val="00267190"/>
    <w:rsid w:val="002C0569"/>
    <w:rsid w:val="002C776D"/>
    <w:rsid w:val="002F7294"/>
    <w:rsid w:val="00305EA9"/>
    <w:rsid w:val="0033092E"/>
    <w:rsid w:val="0035042D"/>
    <w:rsid w:val="00372F2C"/>
    <w:rsid w:val="0038561D"/>
    <w:rsid w:val="003A1A07"/>
    <w:rsid w:val="003B1006"/>
    <w:rsid w:val="003F5DFE"/>
    <w:rsid w:val="004B7C01"/>
    <w:rsid w:val="00522BF4"/>
    <w:rsid w:val="00590A49"/>
    <w:rsid w:val="005B07B2"/>
    <w:rsid w:val="005F6E65"/>
    <w:rsid w:val="00644A90"/>
    <w:rsid w:val="006B071E"/>
    <w:rsid w:val="007103FC"/>
    <w:rsid w:val="00881C9D"/>
    <w:rsid w:val="00883E6D"/>
    <w:rsid w:val="008E5F6C"/>
    <w:rsid w:val="00911B5F"/>
    <w:rsid w:val="0094401B"/>
    <w:rsid w:val="00950A92"/>
    <w:rsid w:val="009E29CB"/>
    <w:rsid w:val="009E32FE"/>
    <w:rsid w:val="009F322C"/>
    <w:rsid w:val="00AD7431"/>
    <w:rsid w:val="00B1244A"/>
    <w:rsid w:val="00B35395"/>
    <w:rsid w:val="00B77751"/>
    <w:rsid w:val="00C227C4"/>
    <w:rsid w:val="00C229B4"/>
    <w:rsid w:val="00D40EAA"/>
    <w:rsid w:val="00D5252C"/>
    <w:rsid w:val="00D8289E"/>
    <w:rsid w:val="00DA2CD6"/>
    <w:rsid w:val="00DA360E"/>
    <w:rsid w:val="00DE0C64"/>
    <w:rsid w:val="00DE1694"/>
    <w:rsid w:val="00E2257E"/>
    <w:rsid w:val="00E531E6"/>
    <w:rsid w:val="00E5449F"/>
    <w:rsid w:val="00E600C2"/>
    <w:rsid w:val="00EA5614"/>
    <w:rsid w:val="00EA5990"/>
    <w:rsid w:val="00F07D0A"/>
    <w:rsid w:val="00F57EAA"/>
    <w:rsid w:val="00FE67B2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D58D"/>
  <w15:chartTrackingRefBased/>
  <w15:docId w15:val="{B208F727-929E-4990-B71F-06A9AF7D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заголовок 1.1,название табл/рис,Chapter10,Number Bullets,List Paragraph (numbered (a)),Elenco Normale,List Paragraph,Mummuga loetelu,Loendi lõik,En tête 1,Report Para,WinDForce-Letter,Bullet Points,Liste Paragraf,AC List 01"/>
    <w:basedOn w:val="a"/>
    <w:link w:val="a4"/>
    <w:uiPriority w:val="99"/>
    <w:qFormat/>
    <w:rsid w:val="0035042D"/>
    <w:pPr>
      <w:ind w:left="720"/>
      <w:contextualSpacing/>
    </w:pPr>
  </w:style>
  <w:style w:type="paragraph" w:styleId="a5">
    <w:name w:val="No Spacing"/>
    <w:uiPriority w:val="1"/>
    <w:qFormat/>
    <w:rsid w:val="00522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5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0A92"/>
    <w:rPr>
      <w:rFonts w:ascii="Segoe UI" w:hAnsi="Segoe UI" w:cs="Segoe UI"/>
      <w:sz w:val="18"/>
      <w:szCs w:val="18"/>
    </w:rPr>
  </w:style>
  <w:style w:type="character" w:customStyle="1" w:styleId="a4">
    <w:name w:val="Абзац списку Знак"/>
    <w:aliases w:val="Список уровня 2 Знак,заголовок 1.1 Знак,название табл/рис Знак,Chapter10 Знак,Number Bullets Знак,List Paragraph (numbered (a)) Знак,Elenco Normale Знак,List Paragraph Знак,Mummuga loetelu Знак,Loendi lõik Знак,En tête 1 Знак"/>
    <w:link w:val="a3"/>
    <w:uiPriority w:val="99"/>
    <w:locked/>
    <w:rsid w:val="00EA5614"/>
  </w:style>
  <w:style w:type="character" w:styleId="a8">
    <w:name w:val="Strong"/>
    <w:basedOn w:val="a0"/>
    <w:uiPriority w:val="22"/>
    <w:qFormat/>
    <w:rsid w:val="00D525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2C291-E9B4-4BDC-9812-8A7E0A54F3C1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FE9E25-2F31-4D0A-8093-118461BC3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6CE2A-F4DB-4DA1-B85C-A9FD8EB88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1289</Words>
  <Characters>736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Баранецька Олена Сергіївна</dc:creator>
  <cp:keywords/>
  <dc:description/>
  <cp:lastModifiedBy>Немудра Альона Василівна</cp:lastModifiedBy>
  <cp:revision>2</cp:revision>
  <cp:lastPrinted>2025-12-29T08:16:00Z</cp:lastPrinted>
  <dcterms:created xsi:type="dcterms:W3CDTF">2026-02-04T12:07:00Z</dcterms:created>
  <dcterms:modified xsi:type="dcterms:W3CDTF">2026-02-04T12:07:00Z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